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FA" w:rsidRDefault="007C1CF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7C1CFA">
        <w:rPr>
          <w:noProof/>
        </w:rPr>
        <w:pict>
          <v:polyline id="_x0000_s1029" style="position:absolute;z-index:-97974;mso-position-horizontal-relative:page;mso-position-vertical-relative:page" points="34.5pt,542.9pt,34.5pt,531.4pt,560.8pt,531.4pt,560.8pt,542.9pt,560.8pt,542.9pt" coordsize="10526,230" o:allowincell="f" stroked="f">
            <v:path arrowok="t"/>
            <w10:wrap anchorx="page" anchory="page"/>
          </v:polyline>
        </w:pict>
      </w:r>
      <w:r w:rsidRPr="007C1CFA">
        <w:rPr>
          <w:noProof/>
        </w:rPr>
        <w:pict>
          <v:polyline id="_x0000_s1028" style="position:absolute;z-index:-97951;mso-position-horizontal-relative:page;mso-position-vertical-relative:page" points="34.5pt,556.1pt,34.5pt,542.9pt,560.8pt,542.9pt,560.8pt,556.1pt,560.8pt,556.1pt" coordsize="10526,264" o:allowincell="f" stroked="f">
            <v:path arrowok="t"/>
            <w10:wrap anchorx="page" anchory="page"/>
          </v:polyline>
        </w:pict>
      </w:r>
      <w:r w:rsidR="003873D0">
        <w:rPr>
          <w:noProof/>
          <w:lang w:val="it-IT" w:eastAsia="it-IT"/>
        </w:rPr>
        <w:drawing>
          <wp:anchor distT="0" distB="0" distL="114300" distR="114300" simplePos="0" relativeHeight="503218060" behindDoc="1" locked="0" layoutInCell="0" allowOverlap="1">
            <wp:simplePos x="0" y="0"/>
            <wp:positionH relativeFrom="page">
              <wp:posOffset>334010</wp:posOffset>
            </wp:positionH>
            <wp:positionV relativeFrom="page">
              <wp:posOffset>274320</wp:posOffset>
            </wp:positionV>
            <wp:extent cx="829310" cy="647700"/>
            <wp:effectExtent l="19050" t="0" r="889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CFA" w:rsidRDefault="007C1CFA">
      <w:pPr>
        <w:spacing w:after="0" w:line="500" w:lineRule="exact"/>
        <w:ind w:left="3655"/>
        <w:rPr>
          <w:sz w:val="24"/>
          <w:szCs w:val="24"/>
        </w:rPr>
      </w:pPr>
    </w:p>
    <w:p w:rsidR="007C1CFA" w:rsidRDefault="007C1CFA">
      <w:pPr>
        <w:spacing w:after="0" w:line="500" w:lineRule="exact"/>
        <w:ind w:left="3655"/>
        <w:rPr>
          <w:sz w:val="24"/>
          <w:szCs w:val="24"/>
        </w:rPr>
      </w:pPr>
    </w:p>
    <w:p w:rsidR="007C1CFA" w:rsidRDefault="007C1CFA">
      <w:pPr>
        <w:spacing w:after="0" w:line="500" w:lineRule="exact"/>
        <w:ind w:left="3655"/>
        <w:rPr>
          <w:sz w:val="24"/>
          <w:szCs w:val="24"/>
        </w:rPr>
      </w:pPr>
    </w:p>
    <w:p w:rsidR="007C1CFA" w:rsidRDefault="003873D0">
      <w:pPr>
        <w:tabs>
          <w:tab w:val="left" w:pos="5792"/>
        </w:tabs>
        <w:spacing w:before="407" w:after="0" w:line="500" w:lineRule="exact"/>
        <w:ind w:left="3655" w:right="3429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 xml:space="preserve">CORSO DI PERFEZIONAMENTO </w:t>
      </w:r>
      <w:r>
        <w:br/>
      </w:r>
      <w:r>
        <w:rPr>
          <w:rFonts w:ascii="Arial Bold" w:hAnsi="Arial Bold" w:cs="Arial Bold"/>
          <w:color w:val="000000"/>
          <w:sz w:val="28"/>
          <w:szCs w:val="28"/>
        </w:rPr>
        <w:tab/>
      </w:r>
      <w:r>
        <w:rPr>
          <w:rFonts w:ascii="Arial Bold" w:hAnsi="Arial Bold" w:cs="Arial Bold"/>
          <w:color w:val="000000"/>
          <w:w w:val="104"/>
          <w:sz w:val="28"/>
          <w:szCs w:val="28"/>
        </w:rPr>
        <w:t>IN</w:t>
      </w:r>
    </w:p>
    <w:p w:rsidR="007C1CFA" w:rsidRDefault="007C1CFA">
      <w:pPr>
        <w:spacing w:after="0" w:line="368" w:lineRule="exact"/>
        <w:ind w:left="3696"/>
        <w:rPr>
          <w:sz w:val="24"/>
          <w:szCs w:val="24"/>
        </w:rPr>
      </w:pPr>
    </w:p>
    <w:p w:rsidR="007C1CFA" w:rsidRDefault="003873D0">
      <w:pPr>
        <w:spacing w:before="142" w:after="0" w:line="368" w:lineRule="exact"/>
        <w:ind w:left="3696"/>
      </w:pPr>
      <w:r>
        <w:rPr>
          <w:rFonts w:ascii="Arial Bold" w:hAnsi="Arial Bold" w:cs="Arial Bold"/>
          <w:color w:val="000000"/>
          <w:w w:val="101"/>
          <w:sz w:val="32"/>
          <w:szCs w:val="32"/>
        </w:rPr>
        <w:t>EDUCATION MANAGEMENT</w:t>
      </w:r>
    </w:p>
    <w:p w:rsidR="007C1CFA" w:rsidRDefault="007C1CFA">
      <w:pPr>
        <w:spacing w:after="0" w:line="322" w:lineRule="exact"/>
        <w:ind w:left="4632"/>
        <w:rPr>
          <w:sz w:val="24"/>
          <w:szCs w:val="24"/>
        </w:rPr>
      </w:pPr>
    </w:p>
    <w:p w:rsidR="007C1CFA" w:rsidRDefault="003873D0">
      <w:pPr>
        <w:spacing w:before="8" w:after="0" w:line="322" w:lineRule="exact"/>
        <w:ind w:left="4632"/>
      </w:pPr>
      <w:r>
        <w:rPr>
          <w:rFonts w:ascii="Arial Bold" w:hAnsi="Arial Bold" w:cs="Arial Bold"/>
          <w:color w:val="000000"/>
          <w:w w:val="109"/>
          <w:sz w:val="28"/>
          <w:szCs w:val="28"/>
        </w:rPr>
        <w:t>1500 ORE 60 CFU</w:t>
      </w:r>
    </w:p>
    <w:p w:rsidR="007C1CFA" w:rsidRDefault="007C1CFA">
      <w:pPr>
        <w:spacing w:after="0" w:line="322" w:lineRule="exact"/>
        <w:ind w:left="4786"/>
        <w:rPr>
          <w:sz w:val="24"/>
          <w:szCs w:val="24"/>
        </w:rPr>
      </w:pPr>
    </w:p>
    <w:p w:rsidR="007C1CFA" w:rsidRDefault="007C1CFA">
      <w:pPr>
        <w:spacing w:after="0" w:line="322" w:lineRule="exact"/>
        <w:ind w:left="4066"/>
        <w:rPr>
          <w:sz w:val="24"/>
          <w:szCs w:val="24"/>
        </w:rPr>
      </w:pPr>
    </w:p>
    <w:p w:rsidR="007C1CFA" w:rsidRDefault="007C1CFA">
      <w:pPr>
        <w:spacing w:after="0" w:line="322" w:lineRule="exact"/>
        <w:ind w:left="4066"/>
        <w:rPr>
          <w:sz w:val="24"/>
          <w:szCs w:val="24"/>
        </w:rPr>
      </w:pPr>
    </w:p>
    <w:p w:rsidR="007C1CFA" w:rsidRDefault="007C1CFA">
      <w:pPr>
        <w:spacing w:after="0" w:line="322" w:lineRule="exact"/>
        <w:ind w:left="4066"/>
        <w:rPr>
          <w:sz w:val="24"/>
          <w:szCs w:val="24"/>
        </w:rPr>
      </w:pPr>
    </w:p>
    <w:p w:rsidR="007C1CFA" w:rsidRDefault="003873D0">
      <w:pPr>
        <w:spacing w:before="32" w:after="0" w:line="322" w:lineRule="exact"/>
        <w:ind w:left="4066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>INFORMATIVA DIDATTICA</w:t>
      </w:r>
    </w:p>
    <w:p w:rsidR="007C1CFA" w:rsidRDefault="007C1CFA">
      <w:pPr>
        <w:spacing w:after="0" w:line="360" w:lineRule="exact"/>
        <w:ind w:left="1130"/>
        <w:rPr>
          <w:sz w:val="24"/>
          <w:szCs w:val="24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29"/>
        <w:gridCol w:w="1640"/>
        <w:gridCol w:w="1260"/>
      </w:tblGrid>
      <w:tr w:rsidR="007C1CFA">
        <w:trPr>
          <w:trHeight w:hRule="exact" w:val="744"/>
        </w:trPr>
        <w:tc>
          <w:tcPr>
            <w:tcW w:w="6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3"/>
              </w:rPr>
              <w:t>INSEGNAMENTO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596"/>
            </w:pPr>
            <w:r>
              <w:rPr>
                <w:rFonts w:ascii="Arial Bold" w:hAnsi="Arial Bold" w:cs="Arial Bold"/>
                <w:color w:val="000000"/>
                <w:spacing w:val="3"/>
              </w:rPr>
              <w:t>SSD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402"/>
            </w:pPr>
            <w:r>
              <w:rPr>
                <w:rFonts w:ascii="Arial Bold" w:hAnsi="Arial Bold" w:cs="Arial Bold"/>
                <w:color w:val="000000"/>
                <w:w w:val="102"/>
              </w:rPr>
              <w:t>CFU</w:t>
            </w:r>
          </w:p>
        </w:tc>
      </w:tr>
      <w:tr w:rsidR="007C1CFA">
        <w:trPr>
          <w:trHeight w:hRule="exact" w:val="794"/>
        </w:trPr>
        <w:tc>
          <w:tcPr>
            <w:tcW w:w="6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</w:rPr>
              <w:t>INQUADRAMENTO GENERALE DEL SISTEMA</w:t>
            </w:r>
          </w:p>
          <w:p w:rsidR="007C1CFA" w:rsidRDefault="003873D0">
            <w:pPr>
              <w:spacing w:before="6" w:after="0" w:line="253" w:lineRule="exact"/>
              <w:ind w:left="112"/>
            </w:pPr>
            <w:r>
              <w:rPr>
                <w:rFonts w:ascii="Arial" w:hAnsi="Arial" w:cs="Arial"/>
                <w:color w:val="000000"/>
                <w:spacing w:val="4"/>
              </w:rPr>
              <w:t>SCOLASTICO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430"/>
            </w:pPr>
            <w:r>
              <w:rPr>
                <w:rFonts w:ascii="Arial" w:hAnsi="Arial" w:cs="Arial"/>
                <w:color w:val="000000"/>
                <w:w w:val="115"/>
              </w:rPr>
              <w:t>IUS/08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572"/>
            </w:pPr>
            <w:r>
              <w:rPr>
                <w:rFonts w:ascii="Arial" w:hAnsi="Arial" w:cs="Arial"/>
                <w:color w:val="000000"/>
                <w:w w:val="109"/>
              </w:rPr>
              <w:t>9</w:t>
            </w:r>
          </w:p>
        </w:tc>
      </w:tr>
      <w:tr w:rsidR="007C1CFA">
        <w:trPr>
          <w:trHeight w:hRule="exact" w:val="852"/>
        </w:trPr>
        <w:tc>
          <w:tcPr>
            <w:tcW w:w="6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</w:rPr>
              <w:t>SOGGETTI E STRUTTURA ORGANIZZATIVA DELLA</w:t>
            </w:r>
          </w:p>
          <w:p w:rsidR="007C1CFA" w:rsidRDefault="003873D0">
            <w:pPr>
              <w:spacing w:before="6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</w:rPr>
              <w:t>SCUOLA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430"/>
            </w:pPr>
            <w:r>
              <w:rPr>
                <w:rFonts w:ascii="Arial" w:hAnsi="Arial" w:cs="Arial"/>
                <w:color w:val="000000"/>
                <w:w w:val="115"/>
              </w:rPr>
              <w:t>IUS/10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572"/>
            </w:pPr>
            <w:r>
              <w:rPr>
                <w:rFonts w:ascii="Arial" w:hAnsi="Arial" w:cs="Arial"/>
                <w:color w:val="000000"/>
                <w:w w:val="109"/>
              </w:rPr>
              <w:t>9</w:t>
            </w:r>
          </w:p>
        </w:tc>
      </w:tr>
      <w:tr w:rsidR="007C1CFA">
        <w:trPr>
          <w:trHeight w:hRule="exact" w:val="993"/>
        </w:trPr>
        <w:tc>
          <w:tcPr>
            <w:tcW w:w="6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</w:rPr>
              <w:t>GESTIONE DELL’AREA AMMINISTRATIVA ALL’INTERNO</w:t>
            </w:r>
          </w:p>
          <w:p w:rsidR="007C1CFA" w:rsidRDefault="003873D0">
            <w:pPr>
              <w:spacing w:before="4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</w:rPr>
              <w:t>DELL’ISTITUZIONE SCOLASTICA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430"/>
            </w:pPr>
            <w:r>
              <w:rPr>
                <w:rFonts w:ascii="Arial" w:hAnsi="Arial" w:cs="Arial"/>
                <w:color w:val="000000"/>
                <w:w w:val="115"/>
              </w:rPr>
              <w:t>IUS/09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572"/>
            </w:pPr>
            <w:r>
              <w:rPr>
                <w:rFonts w:ascii="Arial" w:hAnsi="Arial" w:cs="Arial"/>
                <w:color w:val="000000"/>
                <w:w w:val="109"/>
              </w:rPr>
              <w:t>9</w:t>
            </w:r>
          </w:p>
        </w:tc>
      </w:tr>
      <w:tr w:rsidR="007C1CFA">
        <w:trPr>
          <w:trHeight w:hRule="exact" w:val="698"/>
        </w:trPr>
        <w:tc>
          <w:tcPr>
            <w:tcW w:w="6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50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</w:rPr>
              <w:t>ASPETTI COMUNICATIVI E RELAZIONALI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50" w:after="0" w:line="253" w:lineRule="exact"/>
              <w:ind w:left="411"/>
            </w:pPr>
            <w:r>
              <w:rPr>
                <w:rFonts w:ascii="Arial" w:hAnsi="Arial" w:cs="Arial"/>
                <w:color w:val="000000"/>
                <w:w w:val="109"/>
              </w:rPr>
              <w:t>SPS/07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50" w:after="0" w:line="253" w:lineRule="exact"/>
              <w:ind w:left="572"/>
            </w:pPr>
            <w:r>
              <w:rPr>
                <w:rFonts w:ascii="Arial" w:hAnsi="Arial" w:cs="Arial"/>
                <w:color w:val="000000"/>
                <w:w w:val="109"/>
              </w:rPr>
              <w:t>9</w:t>
            </w:r>
          </w:p>
        </w:tc>
      </w:tr>
      <w:tr w:rsidR="007C1CFA">
        <w:trPr>
          <w:trHeight w:hRule="exact" w:val="722"/>
        </w:trPr>
        <w:tc>
          <w:tcPr>
            <w:tcW w:w="6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</w:rPr>
              <w:t>EVOLUZIONE DIDATTICA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246"/>
            </w:pPr>
            <w:r>
              <w:rPr>
                <w:rFonts w:ascii="Arial" w:hAnsi="Arial" w:cs="Arial"/>
                <w:color w:val="000000"/>
                <w:w w:val="112"/>
              </w:rPr>
              <w:t>M-PED/02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9" w:after="0" w:line="253" w:lineRule="exact"/>
              <w:ind w:left="572"/>
            </w:pPr>
            <w:r>
              <w:rPr>
                <w:rFonts w:ascii="Arial" w:hAnsi="Arial" w:cs="Arial"/>
                <w:color w:val="000000"/>
                <w:w w:val="109"/>
              </w:rPr>
              <w:t>9</w:t>
            </w:r>
          </w:p>
        </w:tc>
      </w:tr>
      <w:tr w:rsidR="007C1CFA">
        <w:trPr>
          <w:trHeight w:hRule="exact" w:val="703"/>
        </w:trPr>
        <w:tc>
          <w:tcPr>
            <w:tcW w:w="6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8" w:after="0" w:line="253" w:lineRule="exact"/>
              <w:ind w:left="112"/>
            </w:pPr>
            <w:r>
              <w:rPr>
                <w:rFonts w:ascii="Arial" w:hAnsi="Arial" w:cs="Arial"/>
                <w:color w:val="000000"/>
                <w:w w:val="104"/>
              </w:rPr>
              <w:t>ICT E COMUNICAZIONE MULTIMEDIALE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8" w:after="0" w:line="253" w:lineRule="exact"/>
              <w:ind w:left="246"/>
            </w:pPr>
            <w:r>
              <w:rPr>
                <w:rFonts w:ascii="Arial" w:hAnsi="Arial" w:cs="Arial"/>
                <w:color w:val="000000"/>
                <w:w w:val="112"/>
              </w:rPr>
              <w:t>M-PED/04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8" w:after="0" w:line="253" w:lineRule="exact"/>
              <w:ind w:left="572"/>
            </w:pPr>
            <w:r>
              <w:rPr>
                <w:rFonts w:ascii="Arial" w:hAnsi="Arial" w:cs="Arial"/>
                <w:color w:val="000000"/>
                <w:w w:val="109"/>
              </w:rPr>
              <w:t>9</w:t>
            </w:r>
          </w:p>
        </w:tc>
      </w:tr>
      <w:tr w:rsidR="007C1CFA">
        <w:trPr>
          <w:trHeight w:hRule="exact" w:val="698"/>
        </w:trPr>
        <w:tc>
          <w:tcPr>
            <w:tcW w:w="8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3320"/>
            </w:pPr>
            <w:r>
              <w:rPr>
                <w:rFonts w:ascii="Arial Bold" w:hAnsi="Arial Bold" w:cs="Arial Bold"/>
                <w:color w:val="000000"/>
                <w:w w:val="103"/>
              </w:rPr>
              <w:t>PROVA FINALE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FA" w:rsidRDefault="003873D0">
            <w:pPr>
              <w:spacing w:before="247" w:after="0" w:line="253" w:lineRule="exact"/>
              <w:ind w:left="567"/>
            </w:pPr>
            <w:r>
              <w:rPr>
                <w:rFonts w:ascii="Arial Bold" w:hAnsi="Arial Bold" w:cs="Arial Bold"/>
                <w:color w:val="000000"/>
                <w:w w:val="117"/>
              </w:rPr>
              <w:t>6</w:t>
            </w:r>
          </w:p>
        </w:tc>
      </w:tr>
    </w:tbl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after="0" w:line="230" w:lineRule="exact"/>
        <w:ind w:left="5028"/>
        <w:rPr>
          <w:sz w:val="24"/>
          <w:szCs w:val="24"/>
        </w:rPr>
      </w:pPr>
    </w:p>
    <w:p w:rsidR="007C1CFA" w:rsidRDefault="007C1CFA">
      <w:pPr>
        <w:spacing w:before="13" w:after="0" w:line="230" w:lineRule="exact"/>
        <w:ind w:left="3177"/>
      </w:pPr>
    </w:p>
    <w:sectPr w:rsidR="007C1CFA" w:rsidSect="007C1CFA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3873D0"/>
    <w:rsid w:val="007C1CFA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2021-05-02T13:58:00Z</dcterms:created>
  <dcterms:modified xsi:type="dcterms:W3CDTF">2021-05-02T13:58:00Z</dcterms:modified>
</cp:coreProperties>
</file>